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8BB5" w14:textId="77777777" w:rsidR="00063863" w:rsidRPr="005569E4" w:rsidRDefault="005569E4" w:rsidP="005569E4">
      <w:pPr>
        <w:spacing w:after="0" w:line="240" w:lineRule="auto"/>
        <w:rPr>
          <w:b/>
          <w:sz w:val="52"/>
          <w:szCs w:val="52"/>
        </w:rPr>
      </w:pPr>
      <w:bookmarkStart w:id="0" w:name="_GoBack"/>
      <w:bookmarkEnd w:id="0"/>
      <w:r w:rsidRPr="005569E4">
        <w:rPr>
          <w:b/>
          <w:noProof/>
          <w:sz w:val="52"/>
          <w:szCs w:val="52"/>
          <w:lang w:val="de-DE" w:eastAsia="ja-JP"/>
        </w:rPr>
        <w:drawing>
          <wp:anchor distT="0" distB="0" distL="114300" distR="114300" simplePos="0" relativeHeight="251658240" behindDoc="0" locked="0" layoutInCell="1" allowOverlap="1" wp14:anchorId="347DEE26" wp14:editId="5E25ECE3">
            <wp:simplePos x="0" y="0"/>
            <wp:positionH relativeFrom="column">
              <wp:posOffset>5094782</wp:posOffset>
            </wp:positionH>
            <wp:positionV relativeFrom="paragraph">
              <wp:posOffset>74398</wp:posOffset>
            </wp:positionV>
            <wp:extent cx="707091" cy="805298"/>
            <wp:effectExtent l="0" t="0" r="4445" b="7620"/>
            <wp:wrapNone/>
            <wp:docPr id="1" name="Bild 1" descr="../../../../../../../Desktop/01_Privat/03_Ami/01_Aagfraessene/Logo/Aagfaessene_logo%20-%20Frei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01_Privat/03_Ami/01_Aagfraessene/Logo/Aagfaessene_logo%20-%20Frei_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91" cy="80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9E4">
        <w:rPr>
          <w:b/>
          <w:sz w:val="52"/>
          <w:szCs w:val="52"/>
        </w:rPr>
        <w:t xml:space="preserve">Die </w:t>
      </w:r>
      <w:proofErr w:type="spellStart"/>
      <w:r w:rsidRPr="005569E4">
        <w:rPr>
          <w:b/>
          <w:sz w:val="52"/>
          <w:szCs w:val="52"/>
        </w:rPr>
        <w:t>Aagfrässene</w:t>
      </w:r>
      <w:proofErr w:type="spellEnd"/>
      <w:r w:rsidRPr="005569E4">
        <w:rPr>
          <w:b/>
          <w:sz w:val="52"/>
          <w:szCs w:val="52"/>
        </w:rPr>
        <w:t xml:space="preserve"> – Junge Garde </w:t>
      </w:r>
      <w:r w:rsidR="0032644C" w:rsidRPr="005569E4">
        <w:rPr>
          <w:b/>
          <w:sz w:val="52"/>
          <w:szCs w:val="52"/>
        </w:rPr>
        <w:t>Kostenbeteiligung</w:t>
      </w:r>
      <w:r w:rsidR="0046212E" w:rsidRPr="005569E4">
        <w:rPr>
          <w:b/>
          <w:sz w:val="52"/>
          <w:szCs w:val="52"/>
        </w:rPr>
        <w:t xml:space="preserve">en </w:t>
      </w:r>
      <w:r w:rsidR="0032644C" w:rsidRPr="005569E4">
        <w:rPr>
          <w:b/>
          <w:sz w:val="52"/>
          <w:szCs w:val="52"/>
        </w:rPr>
        <w:t xml:space="preserve"> </w:t>
      </w:r>
    </w:p>
    <w:p w14:paraId="2B13699C" w14:textId="77777777" w:rsidR="005569E4" w:rsidRPr="005569E4" w:rsidRDefault="005569E4" w:rsidP="005569E4">
      <w:pPr>
        <w:spacing w:after="0" w:line="240" w:lineRule="auto"/>
        <w:rPr>
          <w:b/>
          <w:sz w:val="40"/>
          <w:szCs w:val="40"/>
        </w:rPr>
      </w:pPr>
    </w:p>
    <w:p w14:paraId="22C74AC2" w14:textId="77777777" w:rsidR="007B1EE5" w:rsidRPr="004D7DB2" w:rsidRDefault="00652D31" w:rsidP="009F43C1">
      <w:pPr>
        <w:spacing w:after="120" w:line="240" w:lineRule="auto"/>
        <w:rPr>
          <w:b/>
          <w:sz w:val="32"/>
          <w:szCs w:val="32"/>
        </w:rPr>
      </w:pPr>
      <w:proofErr w:type="spellStart"/>
      <w:r w:rsidRPr="004D7DB2">
        <w:rPr>
          <w:b/>
          <w:sz w:val="32"/>
          <w:szCs w:val="32"/>
        </w:rPr>
        <w:t>Offiziells</w:t>
      </w:r>
      <w:proofErr w:type="spellEnd"/>
      <w:r w:rsidRPr="004D7DB2">
        <w:rPr>
          <w:b/>
          <w:sz w:val="32"/>
          <w:szCs w:val="32"/>
        </w:rPr>
        <w:t xml:space="preserve"> </w:t>
      </w:r>
      <w:r w:rsidR="00831502" w:rsidRPr="004D7DB2">
        <w:rPr>
          <w:b/>
          <w:sz w:val="32"/>
          <w:szCs w:val="32"/>
        </w:rPr>
        <w:t xml:space="preserve">Basler </w:t>
      </w:r>
      <w:proofErr w:type="spellStart"/>
      <w:r w:rsidR="004C640E" w:rsidRPr="004D7DB2">
        <w:rPr>
          <w:b/>
          <w:sz w:val="32"/>
          <w:szCs w:val="32"/>
        </w:rPr>
        <w:t>B</w:t>
      </w:r>
      <w:r w:rsidRPr="004D7DB2">
        <w:rPr>
          <w:b/>
          <w:sz w:val="32"/>
          <w:szCs w:val="32"/>
        </w:rPr>
        <w:t>rysdrummle</w:t>
      </w:r>
      <w:proofErr w:type="spellEnd"/>
      <w:r w:rsidRPr="004D7DB2">
        <w:rPr>
          <w:b/>
          <w:sz w:val="32"/>
          <w:szCs w:val="32"/>
        </w:rPr>
        <w:t xml:space="preserve"> und </w:t>
      </w:r>
      <w:r w:rsidR="007B1EE5" w:rsidRPr="004D7DB2">
        <w:rPr>
          <w:b/>
          <w:sz w:val="32"/>
          <w:szCs w:val="32"/>
        </w:rPr>
        <w:t>–</w:t>
      </w:r>
      <w:proofErr w:type="spellStart"/>
      <w:r w:rsidR="004C640E" w:rsidRPr="004D7DB2">
        <w:rPr>
          <w:b/>
          <w:sz w:val="32"/>
          <w:szCs w:val="32"/>
        </w:rPr>
        <w:t>p</w:t>
      </w:r>
      <w:r w:rsidRPr="004D7DB2">
        <w:rPr>
          <w:b/>
          <w:sz w:val="32"/>
          <w:szCs w:val="32"/>
        </w:rPr>
        <w:t>fyffe</w:t>
      </w:r>
      <w:proofErr w:type="spellEnd"/>
    </w:p>
    <w:p w14:paraId="528BBA16" w14:textId="77777777" w:rsidR="00831502" w:rsidRDefault="00831502" w:rsidP="00831502">
      <w:pPr>
        <w:spacing w:after="0" w:line="240" w:lineRule="auto"/>
      </w:pPr>
      <w:r>
        <w:t>Folgende</w:t>
      </w:r>
      <w:r w:rsidRPr="00E02D6A">
        <w:t xml:space="preserve"> Kosten </w:t>
      </w:r>
      <w:r>
        <w:t xml:space="preserve">werden </w:t>
      </w:r>
      <w:r w:rsidRPr="00E02D6A">
        <w:t xml:space="preserve">von der Clique </w:t>
      </w:r>
      <w:r>
        <w:t xml:space="preserve">„die Junge Aagfrässene“ </w:t>
      </w:r>
      <w:r w:rsidRPr="00E02D6A">
        <w:t>übernommen.</w:t>
      </w:r>
    </w:p>
    <w:p w14:paraId="556EAE04" w14:textId="77777777" w:rsidR="00831502" w:rsidRDefault="00831502" w:rsidP="00831502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100% </w:t>
      </w:r>
      <w:r>
        <w:tab/>
        <w:t>Startgebühren</w:t>
      </w:r>
      <w:r w:rsidR="0032644C">
        <w:t xml:space="preserve"> </w:t>
      </w:r>
    </w:p>
    <w:p w14:paraId="1216A8FF" w14:textId="77777777" w:rsidR="00831502" w:rsidRDefault="00831502" w:rsidP="00831502">
      <w:pPr>
        <w:spacing w:after="0" w:line="240" w:lineRule="auto"/>
      </w:pPr>
    </w:p>
    <w:p w14:paraId="0A5DF470" w14:textId="77777777" w:rsidR="00831502" w:rsidRPr="00E02D6A" w:rsidRDefault="00831502" w:rsidP="00831502">
      <w:pPr>
        <w:spacing w:after="0" w:line="240" w:lineRule="auto"/>
      </w:pPr>
      <w:r>
        <w:t>Bedingungen sind</w:t>
      </w:r>
    </w:p>
    <w:p w14:paraId="51773032" w14:textId="77777777" w:rsidR="00831502" w:rsidRDefault="00831502" w:rsidP="00831502">
      <w:pPr>
        <w:pStyle w:val="Listenabsatz"/>
        <w:numPr>
          <w:ilvl w:val="0"/>
          <w:numId w:val="1"/>
        </w:numPr>
        <w:spacing w:after="0" w:line="240" w:lineRule="auto"/>
      </w:pPr>
      <w:r>
        <w:t>Anmeldung erfolgt über die Clique</w:t>
      </w:r>
    </w:p>
    <w:p w14:paraId="6480E141" w14:textId="77777777" w:rsidR="008B1B89" w:rsidRDefault="00831502" w:rsidP="008B1B89">
      <w:pPr>
        <w:pStyle w:val="Listenabsatz"/>
        <w:numPr>
          <w:ilvl w:val="0"/>
          <w:numId w:val="1"/>
        </w:numPr>
        <w:spacing w:after="0" w:line="240" w:lineRule="auto"/>
      </w:pPr>
      <w:r>
        <w:t>Starten unter „die Aagfrässene“</w:t>
      </w:r>
    </w:p>
    <w:p w14:paraId="3F4E5474" w14:textId="77777777" w:rsidR="009F43C1" w:rsidRDefault="009F43C1" w:rsidP="00EE1AD6">
      <w:pPr>
        <w:spacing w:after="0" w:line="240" w:lineRule="auto"/>
      </w:pPr>
    </w:p>
    <w:p w14:paraId="3B0AB7D0" w14:textId="77777777" w:rsidR="00EE1AD6" w:rsidRPr="004D7DB2" w:rsidRDefault="00652D31" w:rsidP="009F43C1">
      <w:pPr>
        <w:shd w:val="clear" w:color="auto" w:fill="FFFFFF"/>
        <w:spacing w:after="120" w:line="240" w:lineRule="auto"/>
        <w:outlineLvl w:val="1"/>
        <w:rPr>
          <w:b/>
          <w:sz w:val="32"/>
          <w:szCs w:val="32"/>
        </w:rPr>
      </w:pPr>
      <w:r w:rsidRPr="004D7DB2">
        <w:rPr>
          <w:b/>
          <w:sz w:val="32"/>
          <w:szCs w:val="32"/>
        </w:rPr>
        <w:t>Wettspiele STPV</w:t>
      </w:r>
      <w:r w:rsidR="00ED21BB" w:rsidRPr="004D7DB2">
        <w:rPr>
          <w:b/>
          <w:sz w:val="32"/>
          <w:szCs w:val="32"/>
        </w:rPr>
        <w:t xml:space="preserve"> (Schweizerischer Tambouren- und </w:t>
      </w:r>
      <w:proofErr w:type="spellStart"/>
      <w:r w:rsidR="00ED21BB" w:rsidRPr="004D7DB2">
        <w:rPr>
          <w:b/>
          <w:sz w:val="32"/>
          <w:szCs w:val="32"/>
        </w:rPr>
        <w:t>Pfeiferverband</w:t>
      </w:r>
      <w:proofErr w:type="spellEnd"/>
      <w:r w:rsidR="00ED21BB" w:rsidRPr="004D7DB2">
        <w:rPr>
          <w:b/>
          <w:sz w:val="32"/>
          <w:szCs w:val="32"/>
        </w:rPr>
        <w:t>)</w:t>
      </w:r>
      <w:r w:rsidR="00B77C5C" w:rsidRPr="004D7DB2">
        <w:rPr>
          <w:b/>
          <w:sz w:val="32"/>
          <w:szCs w:val="32"/>
        </w:rPr>
        <w:t xml:space="preserve"> und Regionalverbände</w:t>
      </w:r>
      <w:r w:rsidR="00E531BB" w:rsidRPr="004D7DB2">
        <w:rPr>
          <w:b/>
          <w:sz w:val="32"/>
          <w:szCs w:val="32"/>
        </w:rPr>
        <w:t xml:space="preserve"> (ZTPV, …)</w:t>
      </w:r>
    </w:p>
    <w:p w14:paraId="253A7FF4" w14:textId="77777777" w:rsidR="00E02D6A" w:rsidRDefault="006328E8" w:rsidP="006328E8">
      <w:pPr>
        <w:spacing w:after="0" w:line="240" w:lineRule="auto"/>
      </w:pPr>
      <w:r>
        <w:t>Folgende</w:t>
      </w:r>
      <w:r w:rsidR="00E02D6A" w:rsidRPr="00E02D6A">
        <w:t xml:space="preserve"> Kosten </w:t>
      </w:r>
      <w:r w:rsidR="007B6850">
        <w:t xml:space="preserve">werden </w:t>
      </w:r>
      <w:r w:rsidR="00E02D6A" w:rsidRPr="00E02D6A">
        <w:t xml:space="preserve">von der Clique </w:t>
      </w:r>
      <w:r w:rsidR="007B6850">
        <w:t xml:space="preserve">„die Junge Aagfrässene“ </w:t>
      </w:r>
      <w:r w:rsidR="00E02D6A" w:rsidRPr="00E02D6A">
        <w:t>übernommen.</w:t>
      </w:r>
    </w:p>
    <w:p w14:paraId="504B81DD" w14:textId="77777777" w:rsidR="00626DB8" w:rsidRDefault="006328E8" w:rsidP="006328E8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100% </w:t>
      </w:r>
      <w:r>
        <w:tab/>
      </w:r>
      <w:r w:rsidR="00626DB8">
        <w:t>Startgebühren</w:t>
      </w:r>
    </w:p>
    <w:p w14:paraId="7BC1ED66" w14:textId="77777777" w:rsidR="00626DB8" w:rsidRDefault="006328E8" w:rsidP="006328E8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50% </w:t>
      </w:r>
      <w:r>
        <w:tab/>
      </w:r>
      <w:r w:rsidR="00626DB8">
        <w:t>Festkarte (Essen, Unterkunft Turnhalle oder ZSA, ev. Anreise mit ÖV)</w:t>
      </w:r>
    </w:p>
    <w:p w14:paraId="59BD5465" w14:textId="77777777" w:rsidR="00626DB8" w:rsidRDefault="00626DB8" w:rsidP="006328E8">
      <w:pPr>
        <w:spacing w:after="0" w:line="240" w:lineRule="auto"/>
      </w:pPr>
    </w:p>
    <w:p w14:paraId="4F5B87B9" w14:textId="77777777" w:rsidR="00E02D6A" w:rsidRPr="00E02D6A" w:rsidRDefault="00E02D6A" w:rsidP="006328E8">
      <w:pPr>
        <w:spacing w:after="0" w:line="240" w:lineRule="auto"/>
      </w:pPr>
      <w:r>
        <w:t>Bedingungen sind</w:t>
      </w:r>
      <w:r w:rsidR="00463EB3">
        <w:t>:</w:t>
      </w:r>
    </w:p>
    <w:p w14:paraId="0572A6AB" w14:textId="77777777" w:rsidR="00A5503B" w:rsidRDefault="00A5503B" w:rsidP="006328E8">
      <w:pPr>
        <w:pStyle w:val="Listenabsatz"/>
        <w:numPr>
          <w:ilvl w:val="0"/>
          <w:numId w:val="1"/>
        </w:numPr>
        <w:spacing w:after="0" w:line="240" w:lineRule="auto"/>
      </w:pPr>
      <w:r>
        <w:t>Anmeldung erfolgt über die Clique</w:t>
      </w:r>
    </w:p>
    <w:p w14:paraId="1A709529" w14:textId="77777777" w:rsidR="00E02D6A" w:rsidRDefault="00E02D6A" w:rsidP="006328E8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Starten unter </w:t>
      </w:r>
      <w:r w:rsidR="007B6850">
        <w:t xml:space="preserve">„die </w:t>
      </w:r>
      <w:r>
        <w:t>Aagfrässene</w:t>
      </w:r>
      <w:r w:rsidR="007B6850">
        <w:t>“</w:t>
      </w:r>
    </w:p>
    <w:p w14:paraId="6C1711B8" w14:textId="77777777" w:rsidR="00A5503B" w:rsidRDefault="00A5503B" w:rsidP="006328E8">
      <w:pPr>
        <w:spacing w:after="0" w:line="240" w:lineRule="auto"/>
      </w:pPr>
    </w:p>
    <w:p w14:paraId="4C0FB927" w14:textId="77777777" w:rsidR="00377172" w:rsidRDefault="00D12271" w:rsidP="006328E8">
      <w:pPr>
        <w:spacing w:after="0" w:line="240" w:lineRule="auto"/>
      </w:pPr>
      <w:r>
        <w:t xml:space="preserve">Die Kosten werden im </w:t>
      </w:r>
      <w:r w:rsidR="00377172">
        <w:t>Vorfeld von der Clique bezahlt.</w:t>
      </w:r>
    </w:p>
    <w:p w14:paraId="123EEA02" w14:textId="77777777" w:rsidR="00652D31" w:rsidRDefault="009A5553" w:rsidP="006328E8">
      <w:pPr>
        <w:spacing w:after="0" w:line="240" w:lineRule="auto"/>
      </w:pPr>
      <w:r>
        <w:t xml:space="preserve">Der Betrag wird im </w:t>
      </w:r>
      <w:r w:rsidR="00D12271">
        <w:t xml:space="preserve">Herbst </w:t>
      </w:r>
      <w:r>
        <w:t>zusammen mit dem Cliquenbeitr</w:t>
      </w:r>
      <w:r w:rsidR="009473B5">
        <w:t>a</w:t>
      </w:r>
      <w:r>
        <w:t>g</w:t>
      </w:r>
      <w:r w:rsidR="00D12271">
        <w:t xml:space="preserve"> in Rechnung gestellt</w:t>
      </w:r>
      <w:r>
        <w:t>.</w:t>
      </w:r>
    </w:p>
    <w:p w14:paraId="12A4043A" w14:textId="77777777" w:rsidR="00156155" w:rsidRDefault="00156155" w:rsidP="006328E8">
      <w:pPr>
        <w:spacing w:after="0" w:line="240" w:lineRule="auto"/>
      </w:pPr>
    </w:p>
    <w:p w14:paraId="3942F312" w14:textId="77777777" w:rsidR="005D734B" w:rsidRDefault="005D734B" w:rsidP="006328E8">
      <w:pPr>
        <w:spacing w:after="0" w:line="240" w:lineRule="auto"/>
      </w:pPr>
      <w:r>
        <w:t xml:space="preserve">Wird unter anderem Namen gestartet und angemeldet </w:t>
      </w:r>
      <w:r w:rsidR="00AB56E6">
        <w:t>(</w:t>
      </w:r>
      <w:r>
        <w:t>z.B. KMB</w:t>
      </w:r>
      <w:r w:rsidR="00AB56E6">
        <w:t>….)</w:t>
      </w:r>
      <w:r>
        <w:t xml:space="preserve"> werden keine Kosten von der Clique übernommen</w:t>
      </w:r>
      <w:r w:rsidR="00317E34">
        <w:t>.</w:t>
      </w:r>
    </w:p>
    <w:p w14:paraId="5873D6C0" w14:textId="77777777" w:rsidR="00652D31" w:rsidRDefault="00652D31" w:rsidP="006328E8">
      <w:pPr>
        <w:spacing w:after="0" w:line="240" w:lineRule="auto"/>
      </w:pPr>
    </w:p>
    <w:p w14:paraId="6F025C17" w14:textId="77777777" w:rsidR="00377172" w:rsidRDefault="00843E8E" w:rsidP="006328E8">
      <w:pPr>
        <w:spacing w:after="0" w:line="240" w:lineRule="auto"/>
      </w:pPr>
      <w:r>
        <w:t>W</w:t>
      </w:r>
      <w:r w:rsidR="00DF28F4">
        <w:t xml:space="preserve">ird am Wettspiel nicht gestartet, </w:t>
      </w:r>
      <w:r w:rsidR="005232F1">
        <w:t xml:space="preserve">werden </w:t>
      </w:r>
      <w:r>
        <w:t xml:space="preserve">grundsätzlich </w:t>
      </w:r>
      <w:r w:rsidR="005232F1">
        <w:t xml:space="preserve">100% der Kosten (Startgeld, Festkarte) </w:t>
      </w:r>
      <w:r>
        <w:t>in Rechnung gestellt</w:t>
      </w:r>
      <w:r w:rsidR="00A321B8">
        <w:t xml:space="preserve"> (Ausnahmen mit Absprache Vorstand)</w:t>
      </w:r>
      <w:r>
        <w:t>.</w:t>
      </w:r>
    </w:p>
    <w:p w14:paraId="4893BE1D" w14:textId="77777777" w:rsidR="009F43C1" w:rsidRDefault="009F43C1" w:rsidP="006328E8">
      <w:pPr>
        <w:spacing w:after="0" w:line="240" w:lineRule="auto"/>
      </w:pPr>
    </w:p>
    <w:p w14:paraId="66F13DC4" w14:textId="77777777" w:rsidR="00EE1AD6" w:rsidRPr="004D7DB2" w:rsidRDefault="00652D31" w:rsidP="009F43C1">
      <w:pPr>
        <w:spacing w:after="120" w:line="240" w:lineRule="auto"/>
        <w:rPr>
          <w:b/>
          <w:sz w:val="32"/>
          <w:szCs w:val="32"/>
        </w:rPr>
      </w:pPr>
      <w:r w:rsidRPr="004D7DB2">
        <w:rPr>
          <w:b/>
          <w:sz w:val="32"/>
          <w:szCs w:val="32"/>
        </w:rPr>
        <w:t>Instruktorenkurse</w:t>
      </w:r>
      <w:r w:rsidR="00DF28F4" w:rsidRPr="004D7DB2">
        <w:rPr>
          <w:b/>
          <w:sz w:val="32"/>
          <w:szCs w:val="32"/>
        </w:rPr>
        <w:t xml:space="preserve"> </w:t>
      </w:r>
      <w:r w:rsidR="009F43C1" w:rsidRPr="004D7DB2">
        <w:rPr>
          <w:b/>
          <w:sz w:val="32"/>
          <w:szCs w:val="32"/>
        </w:rPr>
        <w:t xml:space="preserve">für </w:t>
      </w:r>
      <w:r w:rsidR="008B1B89" w:rsidRPr="004D7DB2">
        <w:rPr>
          <w:b/>
          <w:sz w:val="32"/>
          <w:szCs w:val="32"/>
        </w:rPr>
        <w:t>Tambouren und Pfeifer</w:t>
      </w:r>
    </w:p>
    <w:p w14:paraId="4FDB833C" w14:textId="77777777" w:rsidR="00543859" w:rsidRDefault="00543859" w:rsidP="00543859">
      <w:pPr>
        <w:spacing w:after="0" w:line="240" w:lineRule="auto"/>
      </w:pPr>
      <w:r>
        <w:t>Folgende</w:t>
      </w:r>
      <w:r w:rsidRPr="00E02D6A">
        <w:t xml:space="preserve"> Kosten </w:t>
      </w:r>
      <w:r>
        <w:t xml:space="preserve">werden </w:t>
      </w:r>
      <w:r w:rsidRPr="00E02D6A">
        <w:t xml:space="preserve">von der Clique </w:t>
      </w:r>
      <w:r>
        <w:t xml:space="preserve">„die Junge Aagfrässene“ </w:t>
      </w:r>
      <w:r w:rsidRPr="00E02D6A">
        <w:t>übernommen.</w:t>
      </w:r>
    </w:p>
    <w:p w14:paraId="33467861" w14:textId="77777777" w:rsidR="00543859" w:rsidRDefault="00543859" w:rsidP="00543859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100% </w:t>
      </w:r>
      <w:r>
        <w:tab/>
      </w:r>
      <w:r w:rsidR="00354DA1">
        <w:t>Kursgebühren</w:t>
      </w:r>
    </w:p>
    <w:p w14:paraId="3184E413" w14:textId="77777777" w:rsidR="007B3CB4" w:rsidRDefault="007B3CB4" w:rsidP="00EE1AD6">
      <w:pPr>
        <w:spacing w:after="0" w:line="240" w:lineRule="auto"/>
      </w:pPr>
    </w:p>
    <w:p w14:paraId="522E87A4" w14:textId="77777777" w:rsidR="00843E8E" w:rsidRDefault="00843E8E" w:rsidP="00843E8E">
      <w:pPr>
        <w:spacing w:after="0" w:line="240" w:lineRule="auto"/>
      </w:pPr>
      <w:r>
        <w:t xml:space="preserve">Wird am Instruktorenkurs nicht teilgenommen, </w:t>
      </w:r>
      <w:r w:rsidR="00F0250C">
        <w:t xml:space="preserve">werden </w:t>
      </w:r>
      <w:r w:rsidR="00577F53">
        <w:t xml:space="preserve">grundsätzlich </w:t>
      </w:r>
      <w:r w:rsidR="00F0250C">
        <w:t xml:space="preserve">100% der Kosten </w:t>
      </w:r>
      <w:r>
        <w:t>in Rechnung gestellt</w:t>
      </w:r>
      <w:r w:rsidR="00A321B8">
        <w:t xml:space="preserve"> (Ausnahmen mit Absprache Vorstand).</w:t>
      </w:r>
    </w:p>
    <w:p w14:paraId="5E167724" w14:textId="77777777" w:rsidR="00EE1AD6" w:rsidRPr="00EE1AD6" w:rsidRDefault="00EE1AD6" w:rsidP="00EE1AD6">
      <w:pPr>
        <w:spacing w:after="0" w:line="240" w:lineRule="auto"/>
      </w:pPr>
    </w:p>
    <w:p w14:paraId="1EE594BE" w14:textId="77777777" w:rsidR="00E02D6A" w:rsidRPr="004D7DB2" w:rsidRDefault="00543859" w:rsidP="009F43C1">
      <w:pPr>
        <w:spacing w:after="120" w:line="240" w:lineRule="auto"/>
        <w:rPr>
          <w:b/>
          <w:sz w:val="32"/>
          <w:szCs w:val="32"/>
        </w:rPr>
      </w:pPr>
      <w:r w:rsidRPr="004D7DB2">
        <w:rPr>
          <w:b/>
          <w:sz w:val="32"/>
          <w:szCs w:val="32"/>
        </w:rPr>
        <w:t>Diverse</w:t>
      </w:r>
      <w:r w:rsidR="009473B5" w:rsidRPr="004D7DB2">
        <w:rPr>
          <w:b/>
          <w:sz w:val="32"/>
          <w:szCs w:val="32"/>
        </w:rPr>
        <w:t>s</w:t>
      </w:r>
    </w:p>
    <w:p w14:paraId="68880FBE" w14:textId="77777777" w:rsidR="00D12271" w:rsidRPr="005D734B" w:rsidRDefault="00694315" w:rsidP="00EE1AD6">
      <w:pPr>
        <w:spacing w:after="0" w:line="240" w:lineRule="auto"/>
      </w:pPr>
      <w:r>
        <w:t xml:space="preserve">Beiträge und Kosten für </w:t>
      </w:r>
      <w:r w:rsidR="00E02D6A" w:rsidRPr="005D734B">
        <w:t>KMB</w:t>
      </w:r>
      <w:r w:rsidR="005D734B" w:rsidRPr="005D734B">
        <w:t xml:space="preserve"> (Knaben- und Mädchenmusik Basel 1841)</w:t>
      </w:r>
      <w:r w:rsidR="00E02D6A" w:rsidRPr="005D734B">
        <w:t>, Top Secret</w:t>
      </w:r>
      <w:r w:rsidR="00C84ABF">
        <w:t xml:space="preserve"> Drum Corps</w:t>
      </w:r>
      <w:r w:rsidR="00E02D6A" w:rsidRPr="005D734B">
        <w:t>, STPV-</w:t>
      </w:r>
      <w:r w:rsidR="005D734B" w:rsidRPr="005D734B">
        <w:t>Camp</w:t>
      </w:r>
      <w:r w:rsidR="009473B5">
        <w:t>s</w:t>
      </w:r>
      <w:r w:rsidR="00E02D6A" w:rsidRPr="005D734B">
        <w:t>, Militärkurse etc.</w:t>
      </w:r>
      <w:r w:rsidR="005D734B" w:rsidRPr="005D734B">
        <w:t xml:space="preserve"> werden von der Clique nicht übernommen</w:t>
      </w:r>
      <w:r w:rsidR="00C84ABF">
        <w:t>.</w:t>
      </w:r>
    </w:p>
    <w:p w14:paraId="46D0DA3E" w14:textId="77777777" w:rsidR="00D12271" w:rsidRDefault="00D12271" w:rsidP="00EE1AD6">
      <w:pPr>
        <w:spacing w:after="0" w:line="240" w:lineRule="auto"/>
      </w:pPr>
    </w:p>
    <w:p w14:paraId="55515DC8" w14:textId="77777777" w:rsidR="009F43C1" w:rsidRPr="005D734B" w:rsidRDefault="009F43C1" w:rsidP="00EE1AD6">
      <w:pPr>
        <w:spacing w:after="0" w:line="240" w:lineRule="auto"/>
      </w:pPr>
    </w:p>
    <w:p w14:paraId="2D8792A8" w14:textId="77777777" w:rsidR="00EE1AD6" w:rsidRDefault="0034272F" w:rsidP="00EE1AD6">
      <w:pPr>
        <w:spacing w:after="0" w:line="240" w:lineRule="auto"/>
      </w:pPr>
      <w:r>
        <w:t xml:space="preserve">Gültig ab </w:t>
      </w:r>
      <w:r w:rsidR="007B3CB4">
        <w:t>01.01.</w:t>
      </w:r>
      <w:r>
        <w:t>2017</w:t>
      </w:r>
      <w:r w:rsidR="00D12271">
        <w:tab/>
      </w:r>
    </w:p>
    <w:p w14:paraId="4511F812" w14:textId="77777777" w:rsidR="00EE1AD6" w:rsidRDefault="005D734B" w:rsidP="005569E4">
      <w:pPr>
        <w:spacing w:after="0" w:line="240" w:lineRule="auto"/>
      </w:pPr>
      <w:r>
        <w:t xml:space="preserve">Für die </w:t>
      </w:r>
      <w:r w:rsidR="0061513C">
        <w:t>„</w:t>
      </w:r>
      <w:r>
        <w:t xml:space="preserve">Junge </w:t>
      </w:r>
      <w:proofErr w:type="spellStart"/>
      <w:r>
        <w:t>Aagfrässene</w:t>
      </w:r>
      <w:proofErr w:type="spellEnd"/>
      <w:r w:rsidR="0061513C">
        <w:t>“</w:t>
      </w:r>
    </w:p>
    <w:p w14:paraId="5D66977D" w14:textId="77777777" w:rsidR="005569E4" w:rsidRDefault="005569E4" w:rsidP="00EE1AD6">
      <w:pPr>
        <w:tabs>
          <w:tab w:val="left" w:pos="1503"/>
        </w:tabs>
        <w:spacing w:after="0" w:line="240" w:lineRule="auto"/>
      </w:pPr>
    </w:p>
    <w:p w14:paraId="43CE8527" w14:textId="77777777" w:rsidR="005D734B" w:rsidRDefault="005D734B" w:rsidP="00EE1AD6">
      <w:pPr>
        <w:tabs>
          <w:tab w:val="left" w:pos="1503"/>
        </w:tabs>
        <w:spacing w:after="0" w:line="240" w:lineRule="auto"/>
      </w:pPr>
      <w:r>
        <w:t>Corinne Gehrig, Obfrau</w:t>
      </w:r>
      <w:r w:rsidR="00694315">
        <w:tab/>
      </w:r>
      <w:r w:rsidR="00694315">
        <w:tab/>
      </w:r>
      <w:r w:rsidR="00694315">
        <w:tab/>
        <w:t xml:space="preserve">Denise </w:t>
      </w:r>
      <w:proofErr w:type="spellStart"/>
      <w:r w:rsidR="00694315">
        <w:t>Reinau</w:t>
      </w:r>
      <w:proofErr w:type="spellEnd"/>
      <w:r w:rsidR="00694315">
        <w:t>, Finanzen</w:t>
      </w:r>
    </w:p>
    <w:p w14:paraId="64D714D7" w14:textId="77777777" w:rsidR="0034272F" w:rsidRPr="00D12271" w:rsidRDefault="0034272F" w:rsidP="00D12271">
      <w:pPr>
        <w:tabs>
          <w:tab w:val="left" w:pos="1503"/>
        </w:tabs>
      </w:pPr>
    </w:p>
    <w:sectPr w:rsidR="0034272F" w:rsidRPr="00D12271" w:rsidSect="005569E4">
      <w:pgSz w:w="11906" w:h="16838"/>
      <w:pgMar w:top="963" w:right="1417" w:bottom="68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36EBC"/>
    <w:multiLevelType w:val="hybridMultilevel"/>
    <w:tmpl w:val="DBCE28F2"/>
    <w:lvl w:ilvl="0" w:tplc="72D83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1"/>
    <w:rsid w:val="00063863"/>
    <w:rsid w:val="00156155"/>
    <w:rsid w:val="002C4349"/>
    <w:rsid w:val="00317E34"/>
    <w:rsid w:val="0032644C"/>
    <w:rsid w:val="0034272F"/>
    <w:rsid w:val="00354DA1"/>
    <w:rsid w:val="00377172"/>
    <w:rsid w:val="00382265"/>
    <w:rsid w:val="0046212E"/>
    <w:rsid w:val="00463EB3"/>
    <w:rsid w:val="004C640E"/>
    <w:rsid w:val="004D7DB2"/>
    <w:rsid w:val="004F775B"/>
    <w:rsid w:val="005232F1"/>
    <w:rsid w:val="00543859"/>
    <w:rsid w:val="005569E4"/>
    <w:rsid w:val="00577F53"/>
    <w:rsid w:val="005D734B"/>
    <w:rsid w:val="005D7656"/>
    <w:rsid w:val="00600D71"/>
    <w:rsid w:val="0061513C"/>
    <w:rsid w:val="00626DB8"/>
    <w:rsid w:val="006328E8"/>
    <w:rsid w:val="0065240A"/>
    <w:rsid w:val="00652D31"/>
    <w:rsid w:val="00694315"/>
    <w:rsid w:val="006A5865"/>
    <w:rsid w:val="007B1EE5"/>
    <w:rsid w:val="007B3CB4"/>
    <w:rsid w:val="007B6850"/>
    <w:rsid w:val="007C2727"/>
    <w:rsid w:val="007C52B0"/>
    <w:rsid w:val="00831502"/>
    <w:rsid w:val="00843E8E"/>
    <w:rsid w:val="00856895"/>
    <w:rsid w:val="008B1B89"/>
    <w:rsid w:val="009473B5"/>
    <w:rsid w:val="009A5553"/>
    <w:rsid w:val="009E0BF0"/>
    <w:rsid w:val="009F43C1"/>
    <w:rsid w:val="00A321B8"/>
    <w:rsid w:val="00A5503B"/>
    <w:rsid w:val="00AB56E6"/>
    <w:rsid w:val="00B77C5C"/>
    <w:rsid w:val="00C3722C"/>
    <w:rsid w:val="00C84ABF"/>
    <w:rsid w:val="00D12271"/>
    <w:rsid w:val="00DE35FA"/>
    <w:rsid w:val="00DF28F4"/>
    <w:rsid w:val="00E02D6A"/>
    <w:rsid w:val="00E200B1"/>
    <w:rsid w:val="00E531BB"/>
    <w:rsid w:val="00EB42FC"/>
    <w:rsid w:val="00ED21BB"/>
    <w:rsid w:val="00EE1AD6"/>
    <w:rsid w:val="00F0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14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54B6BB-82C7-1A49-AA16-6B72C4CC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Gadient Roland</dc:creator>
  <cp:keywords/>
  <dc:description/>
  <cp:lastModifiedBy>Microsoft Office-Anwender</cp:lastModifiedBy>
  <cp:revision>2</cp:revision>
  <cp:lastPrinted>2016-08-31T19:01:00Z</cp:lastPrinted>
  <dcterms:created xsi:type="dcterms:W3CDTF">2016-08-31T19:01:00Z</dcterms:created>
  <dcterms:modified xsi:type="dcterms:W3CDTF">2016-08-31T19:01:00Z</dcterms:modified>
</cp:coreProperties>
</file>